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56E45">
        <w:rPr>
          <w:rFonts w:ascii="Times New Roman" w:hAnsi="Times New Roman" w:cs="Times New Roman"/>
          <w:b/>
          <w:sz w:val="28"/>
          <w:szCs w:val="28"/>
        </w:rPr>
        <w:t>Сообщение о возможном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E45">
        <w:rPr>
          <w:rFonts w:ascii="Times New Roman" w:hAnsi="Times New Roman" w:cs="Times New Roman"/>
          <w:b/>
          <w:sz w:val="28"/>
          <w:szCs w:val="28"/>
        </w:rPr>
        <w:t>установлении публичного сервитута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75C5" w:rsidRPr="00F17C33" w:rsidRDefault="007675C5" w:rsidP="0076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главой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.7 </w:t>
      </w:r>
      <w:r w:rsidRPr="00F17C33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п.1 ч.1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39.40, п.1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39.37, пп.1 п.4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39.38 </w:t>
      </w:r>
      <w:r w:rsidRPr="00F17C33">
        <w:rPr>
          <w:rFonts w:ascii="Times New Roman" w:hAnsi="Times New Roman" w:cs="Times New Roman"/>
          <w:sz w:val="28"/>
          <w:szCs w:val="28"/>
        </w:rPr>
        <w:t xml:space="preserve">администрация Благовещенского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17C33">
        <w:rPr>
          <w:rFonts w:ascii="Times New Roman" w:hAnsi="Times New Roman" w:cs="Times New Roman"/>
          <w:sz w:val="28"/>
          <w:szCs w:val="28"/>
        </w:rPr>
        <w:t xml:space="preserve"> Амурской области информирует о рассмотрении ходатайства об установлении публичного сервитута, поданного с целью:</w:t>
      </w:r>
    </w:p>
    <w:p w:rsidR="007675C5" w:rsidRPr="00F17C33" w:rsidRDefault="007675C5" w:rsidP="0076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sz w:val="28"/>
          <w:szCs w:val="28"/>
        </w:rPr>
        <w:t>Установление публи</w:t>
      </w:r>
      <w:r>
        <w:rPr>
          <w:rFonts w:ascii="Times New Roman" w:hAnsi="Times New Roman" w:cs="Times New Roman"/>
          <w:sz w:val="28"/>
          <w:szCs w:val="28"/>
        </w:rPr>
        <w:t xml:space="preserve">чного сервитута необходимо для </w:t>
      </w:r>
      <w:r w:rsidR="00144FC3">
        <w:rPr>
          <w:rFonts w:ascii="Times New Roman" w:hAnsi="Times New Roman" w:cs="Times New Roman"/>
          <w:sz w:val="28"/>
          <w:szCs w:val="28"/>
        </w:rPr>
        <w:t xml:space="preserve">размещения объекта электрического хозяйства ЛЭП-10/0,4 </w:t>
      </w:r>
      <w:proofErr w:type="spellStart"/>
      <w:r w:rsidR="00144FC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144FC3">
        <w:rPr>
          <w:rFonts w:ascii="Times New Roman" w:hAnsi="Times New Roman" w:cs="Times New Roman"/>
          <w:sz w:val="28"/>
          <w:szCs w:val="28"/>
        </w:rPr>
        <w:t>, для подключения (технологического присоединения) к сетям инженерно-технического обеспечения.</w:t>
      </w:r>
    </w:p>
    <w:p w:rsidR="007675C5" w:rsidRDefault="007675C5" w:rsidP="0076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sz w:val="28"/>
          <w:szCs w:val="28"/>
        </w:rPr>
        <w:t xml:space="preserve">Размещение сервитута в отношении земельного участка </w:t>
      </w:r>
      <w:r>
        <w:rPr>
          <w:rFonts w:ascii="Times New Roman" w:hAnsi="Times New Roman" w:cs="Times New Roman"/>
          <w:sz w:val="28"/>
          <w:szCs w:val="28"/>
        </w:rPr>
        <w:t xml:space="preserve">для размещения объектов электросетевого хозяйства </w:t>
      </w:r>
      <w:r w:rsidR="00144FC3">
        <w:rPr>
          <w:rFonts w:ascii="Times New Roman" w:hAnsi="Times New Roman" w:cs="Times New Roman"/>
          <w:sz w:val="28"/>
          <w:szCs w:val="28"/>
        </w:rPr>
        <w:t xml:space="preserve">ЛЭП-10/0,4 </w:t>
      </w:r>
      <w:proofErr w:type="spellStart"/>
      <w:r w:rsidR="00144FC3">
        <w:rPr>
          <w:rFonts w:ascii="Times New Roman" w:hAnsi="Times New Roman" w:cs="Times New Roman"/>
          <w:sz w:val="28"/>
          <w:szCs w:val="28"/>
        </w:rPr>
        <w:t>кВ</w:t>
      </w:r>
      <w:proofErr w:type="spellEnd"/>
    </w:p>
    <w:p w:rsidR="007675C5" w:rsidRPr="00F17C33" w:rsidRDefault="007675C5" w:rsidP="0076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Style w:val="295pt"/>
          <w:rFonts w:eastAsiaTheme="minorHAnsi"/>
          <w:sz w:val="28"/>
          <w:szCs w:val="28"/>
        </w:rPr>
      </w:pPr>
      <w:r w:rsidRPr="00F17C33">
        <w:rPr>
          <w:rStyle w:val="295pt0"/>
          <w:rFonts w:eastAsiaTheme="minorHAnsi"/>
          <w:sz w:val="28"/>
          <w:szCs w:val="28"/>
        </w:rPr>
        <w:t>Земельны</w:t>
      </w:r>
      <w:r>
        <w:rPr>
          <w:rStyle w:val="295pt0"/>
          <w:rFonts w:eastAsiaTheme="minorHAnsi"/>
          <w:sz w:val="28"/>
          <w:szCs w:val="28"/>
        </w:rPr>
        <w:t xml:space="preserve">й участок: </w:t>
      </w:r>
      <w:r w:rsidRPr="004409F1">
        <w:rPr>
          <w:rStyle w:val="295pt0"/>
          <w:rFonts w:eastAsiaTheme="minorHAnsi"/>
          <w:i w:val="0"/>
          <w:sz w:val="28"/>
          <w:szCs w:val="28"/>
        </w:rPr>
        <w:t>28:10:</w:t>
      </w:r>
      <w:r w:rsidR="00144FC3">
        <w:rPr>
          <w:rStyle w:val="295pt0"/>
          <w:rFonts w:eastAsiaTheme="minorHAnsi"/>
          <w:i w:val="0"/>
          <w:sz w:val="28"/>
          <w:szCs w:val="28"/>
        </w:rPr>
        <w:t>013013:338</w:t>
      </w:r>
    </w:p>
    <w:p w:rsidR="007675C5" w:rsidRPr="00F17C33" w:rsidRDefault="007675C5" w:rsidP="0076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i/>
          <w:sz w:val="28"/>
          <w:szCs w:val="28"/>
        </w:rPr>
        <w:t>Общей площадью:</w:t>
      </w:r>
      <w:r w:rsidRPr="00F17C33">
        <w:rPr>
          <w:rFonts w:ascii="Times New Roman" w:hAnsi="Times New Roman" w:cs="Times New Roman"/>
          <w:sz w:val="28"/>
          <w:szCs w:val="28"/>
        </w:rPr>
        <w:t xml:space="preserve"> </w:t>
      </w:r>
      <w:r w:rsidR="00144FC3">
        <w:rPr>
          <w:rFonts w:ascii="Times New Roman" w:hAnsi="Times New Roman" w:cs="Times New Roman"/>
          <w:sz w:val="28"/>
          <w:szCs w:val="28"/>
        </w:rPr>
        <w:t>183</w:t>
      </w:r>
      <w:r w:rsidRPr="00F17C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7C33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F17C33">
        <w:rPr>
          <w:rFonts w:ascii="Times New Roman" w:hAnsi="Times New Roman" w:cs="Times New Roman"/>
          <w:sz w:val="28"/>
          <w:szCs w:val="28"/>
        </w:rPr>
        <w:t>.</w:t>
      </w:r>
    </w:p>
    <w:p w:rsidR="007675C5" w:rsidRPr="00F17C33" w:rsidRDefault="007675C5" w:rsidP="007675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i/>
          <w:sz w:val="28"/>
          <w:szCs w:val="28"/>
        </w:rPr>
        <w:t>Испрашиваемый срок публичного сервитута</w:t>
      </w:r>
      <w:r w:rsidRPr="00F17C33">
        <w:rPr>
          <w:rFonts w:ascii="Times New Roman" w:hAnsi="Times New Roman" w:cs="Times New Roman"/>
          <w:sz w:val="28"/>
          <w:szCs w:val="28"/>
        </w:rPr>
        <w:t xml:space="preserve"> – 49 лет.</w:t>
      </w:r>
    </w:p>
    <w:p w:rsidR="007675C5" w:rsidRPr="00F17C33" w:rsidRDefault="007675C5" w:rsidP="007675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17C33">
        <w:rPr>
          <w:rFonts w:ascii="Times New Roman" w:hAnsi="Times New Roman" w:cs="Times New Roman"/>
          <w:sz w:val="28"/>
          <w:szCs w:val="28"/>
        </w:rPr>
        <w:t xml:space="preserve"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адреса </w:t>
      </w:r>
      <w:r w:rsidR="00BE42C4">
        <w:rPr>
          <w:rFonts w:ascii="Times New Roman" w:hAnsi="Times New Roman" w:cs="Times New Roman"/>
          <w:sz w:val="28"/>
          <w:szCs w:val="28"/>
        </w:rPr>
        <w:t>электронной почты) в течение 15</w:t>
      </w:r>
      <w:r w:rsidRPr="00F17C33">
        <w:rPr>
          <w:rFonts w:ascii="Times New Roman" w:hAnsi="Times New Roman" w:cs="Times New Roman"/>
          <w:sz w:val="28"/>
          <w:szCs w:val="28"/>
        </w:rPr>
        <w:t xml:space="preserve"> дней со дня размещения настоящего сообщения в газете «Амурская земля и люди» и на официальном сайте Благовещенского муниципального округа </w:t>
      </w:r>
      <w:r w:rsidRPr="00F17C3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17C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https</w:t>
      </w:r>
      <w:r w:rsidRPr="00F17C33">
        <w:rPr>
          <w:rFonts w:ascii="Times New Roman" w:hAnsi="Times New Roman" w:cs="Times New Roman"/>
          <w:sz w:val="28"/>
          <w:szCs w:val="28"/>
          <w:shd w:val="clear" w:color="auto" w:fill="FFFFFF"/>
        </w:rPr>
        <w:t>://</w:t>
      </w:r>
      <w:r w:rsidRPr="00F17C33">
        <w:rPr>
          <w:rFonts w:ascii="Times New Roman" w:hAnsi="Times New Roman" w:cs="Times New Roman"/>
          <w:sz w:val="28"/>
          <w:szCs w:val="28"/>
        </w:rPr>
        <w:t>blgraion.amurobl.ru» в разделе «деятельность/земельные отношения/публичные сервитуты».</w:t>
      </w:r>
    </w:p>
    <w:p w:rsidR="007675C5" w:rsidRPr="00F17C33" w:rsidRDefault="007675C5" w:rsidP="007675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sz w:val="28"/>
          <w:szCs w:val="28"/>
        </w:rPr>
        <w:t xml:space="preserve">Заявления принимаются по адресу: Амурская область, г. Благовещенск, ул. Шевченко, д. 28, </w:t>
      </w:r>
      <w:proofErr w:type="spellStart"/>
      <w:r w:rsidRPr="00F17C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17C33">
        <w:rPr>
          <w:rFonts w:ascii="Times New Roman" w:hAnsi="Times New Roman" w:cs="Times New Roman"/>
          <w:sz w:val="28"/>
          <w:szCs w:val="28"/>
        </w:rPr>
        <w:t>. 3, в рабочие дни с 09-00 до 18-00 (обеденный перерыв с 13-00 до 14-00).</w:t>
      </w:r>
    </w:p>
    <w:p w:rsidR="007675C5" w:rsidRPr="00F17C33" w:rsidRDefault="007675C5" w:rsidP="007675C5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sz w:val="28"/>
          <w:szCs w:val="28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5" w:history="1">
        <w:r w:rsidRPr="00F17C33">
          <w:rPr>
            <w:rFonts w:ascii="Times New Roman" w:hAnsi="Times New Roman" w:cs="Times New Roman"/>
            <w:sz w:val="28"/>
            <w:szCs w:val="28"/>
            <w:u w:val="single"/>
          </w:rPr>
          <w:t>mail@blagraion.ru</w:t>
        </w:r>
      </w:hyperlink>
      <w:r w:rsidRPr="00F17C33">
        <w:rPr>
          <w:rFonts w:ascii="Times New Roman" w:hAnsi="Times New Roman" w:cs="Times New Roman"/>
          <w:sz w:val="28"/>
          <w:szCs w:val="28"/>
        </w:rPr>
        <w:t>).</w:t>
      </w:r>
    </w:p>
    <w:p w:rsidR="007675C5" w:rsidRPr="00F17C33" w:rsidRDefault="007675C5" w:rsidP="007675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7C33">
        <w:rPr>
          <w:rFonts w:ascii="Times New Roman" w:hAnsi="Times New Roman" w:cs="Times New Roman"/>
          <w:sz w:val="28"/>
          <w:szCs w:val="28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Шевченко, д.28, </w:t>
      </w:r>
      <w:proofErr w:type="spellStart"/>
      <w:r w:rsidRPr="00F17C3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17C33">
        <w:rPr>
          <w:rFonts w:ascii="Times New Roman" w:hAnsi="Times New Roman" w:cs="Times New Roman"/>
          <w:sz w:val="28"/>
          <w:szCs w:val="28"/>
        </w:rPr>
        <w:t>. 3, в рабочие дни с 09-00 до 18-00 (обеденный перерыв с 13-00 до 14-00).</w:t>
      </w:r>
    </w:p>
    <w:p w:rsidR="00456E45" w:rsidRPr="00456E45" w:rsidRDefault="00456E45" w:rsidP="00456E45">
      <w:pPr>
        <w:spacing w:after="0" w:line="240" w:lineRule="auto"/>
        <w:ind w:right="28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Default="00456E45" w:rsidP="00456E4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75C5" w:rsidRPr="00456E45" w:rsidRDefault="007675C5" w:rsidP="00456E45">
      <w:pPr>
        <w:spacing w:after="0" w:line="240" w:lineRule="auto"/>
        <w:ind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6E45" w:rsidRPr="00456E45" w:rsidRDefault="00456E45" w:rsidP="00F47C8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E45">
        <w:rPr>
          <w:rFonts w:ascii="Times New Roman" w:hAnsi="Times New Roman" w:cs="Times New Roman"/>
          <w:sz w:val="28"/>
          <w:szCs w:val="28"/>
        </w:rPr>
        <w:t>Начальник</w:t>
      </w:r>
      <w:r w:rsidR="00F47C8A">
        <w:rPr>
          <w:rFonts w:ascii="Times New Roman" w:hAnsi="Times New Roman" w:cs="Times New Roman"/>
          <w:sz w:val="28"/>
          <w:szCs w:val="28"/>
        </w:rPr>
        <w:t xml:space="preserve"> </w:t>
      </w:r>
      <w:r w:rsidRPr="00456E45">
        <w:rPr>
          <w:rFonts w:ascii="Times New Roman" w:hAnsi="Times New Roman" w:cs="Times New Roman"/>
          <w:sz w:val="28"/>
          <w:szCs w:val="28"/>
        </w:rPr>
        <w:t>управления имущественных и</w:t>
      </w:r>
    </w:p>
    <w:p w:rsidR="00456E45" w:rsidRPr="00456E45" w:rsidRDefault="00456E4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E45">
        <w:rPr>
          <w:rFonts w:ascii="Times New Roman" w:hAnsi="Times New Roman" w:cs="Times New Roman"/>
          <w:sz w:val="28"/>
          <w:szCs w:val="28"/>
        </w:rPr>
        <w:lastRenderedPageBreak/>
        <w:t>земельных отношений Администрации</w:t>
      </w:r>
    </w:p>
    <w:p w:rsidR="00456E45" w:rsidRPr="00456E45" w:rsidRDefault="00456E45" w:rsidP="00456E4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6E45">
        <w:rPr>
          <w:rFonts w:ascii="Times New Roman" w:hAnsi="Times New Roman" w:cs="Times New Roman"/>
          <w:sz w:val="28"/>
          <w:szCs w:val="28"/>
        </w:rPr>
        <w:t xml:space="preserve">Благовещенского муниципального округа        </w:t>
      </w:r>
      <w:r w:rsidR="00BD1DAC">
        <w:rPr>
          <w:rFonts w:ascii="Times New Roman" w:hAnsi="Times New Roman" w:cs="Times New Roman"/>
          <w:sz w:val="28"/>
          <w:szCs w:val="28"/>
        </w:rPr>
        <w:t xml:space="preserve">    </w:t>
      </w:r>
      <w:r w:rsidR="007675C5">
        <w:rPr>
          <w:rFonts w:ascii="Times New Roman" w:hAnsi="Times New Roman" w:cs="Times New Roman"/>
          <w:sz w:val="28"/>
          <w:szCs w:val="28"/>
        </w:rPr>
        <w:t xml:space="preserve">   </w:t>
      </w:r>
      <w:r w:rsidRPr="00456E45">
        <w:rPr>
          <w:rFonts w:ascii="Times New Roman" w:hAnsi="Times New Roman" w:cs="Times New Roman"/>
          <w:sz w:val="28"/>
          <w:szCs w:val="28"/>
        </w:rPr>
        <w:t xml:space="preserve"> _________</w:t>
      </w:r>
      <w:r w:rsidR="00BD1DAC" w:rsidRPr="00456E45">
        <w:rPr>
          <w:rFonts w:ascii="Times New Roman" w:hAnsi="Times New Roman" w:cs="Times New Roman"/>
          <w:sz w:val="28"/>
          <w:szCs w:val="28"/>
        </w:rPr>
        <w:t xml:space="preserve">_ </w:t>
      </w:r>
      <w:r w:rsidR="007675C5">
        <w:rPr>
          <w:rFonts w:ascii="Times New Roman" w:hAnsi="Times New Roman" w:cs="Times New Roman"/>
          <w:sz w:val="28"/>
          <w:szCs w:val="28"/>
        </w:rPr>
        <w:t xml:space="preserve">О. В. </w:t>
      </w:r>
      <w:proofErr w:type="spellStart"/>
      <w:r w:rsidR="007675C5">
        <w:rPr>
          <w:rFonts w:ascii="Times New Roman" w:hAnsi="Times New Roman" w:cs="Times New Roman"/>
          <w:sz w:val="28"/>
          <w:szCs w:val="28"/>
        </w:rPr>
        <w:t>Гурылёва</w:t>
      </w:r>
      <w:proofErr w:type="spellEnd"/>
      <w:r w:rsidRPr="00456E4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E400E" w:rsidRDefault="00EE400E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7675C5" w:rsidRDefault="007675C5" w:rsidP="00456E45">
      <w:pPr>
        <w:tabs>
          <w:tab w:val="left" w:pos="878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F64489" w:rsidRDefault="00F64489" w:rsidP="00EE400E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F64489" w:rsidSect="002C7A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144FC3"/>
    <w:rsid w:val="00163CEA"/>
    <w:rsid w:val="002C7A49"/>
    <w:rsid w:val="0041689C"/>
    <w:rsid w:val="0044752E"/>
    <w:rsid w:val="00456E45"/>
    <w:rsid w:val="004B6518"/>
    <w:rsid w:val="005009AD"/>
    <w:rsid w:val="00695AF6"/>
    <w:rsid w:val="007675C5"/>
    <w:rsid w:val="00825590"/>
    <w:rsid w:val="008354D6"/>
    <w:rsid w:val="0095100A"/>
    <w:rsid w:val="00986737"/>
    <w:rsid w:val="009F6F44"/>
    <w:rsid w:val="00A67555"/>
    <w:rsid w:val="00A83A6E"/>
    <w:rsid w:val="00BD1DAC"/>
    <w:rsid w:val="00BE42C4"/>
    <w:rsid w:val="00CE7217"/>
    <w:rsid w:val="00EE400E"/>
    <w:rsid w:val="00EF415C"/>
    <w:rsid w:val="00F47C8A"/>
    <w:rsid w:val="00F633DA"/>
    <w:rsid w:val="00F6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lava@blag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ICBR-IT</cp:lastModifiedBy>
  <cp:revision>9</cp:revision>
  <cp:lastPrinted>2023-12-14T01:27:00Z</cp:lastPrinted>
  <dcterms:created xsi:type="dcterms:W3CDTF">2023-09-05T03:21:00Z</dcterms:created>
  <dcterms:modified xsi:type="dcterms:W3CDTF">2023-12-26T03:34:00Z</dcterms:modified>
</cp:coreProperties>
</file>